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AE" w:rsidRPr="00617EAE" w:rsidRDefault="00617EAE" w:rsidP="00617EAE">
      <w:pPr>
        <w:widowControl/>
        <w:spacing w:after="75" w:line="615" w:lineRule="atLeast"/>
        <w:jc w:val="left"/>
        <w:rPr>
          <w:rFonts w:ascii="yahei" w:hAnsi="yahei" w:cs="宋体"/>
          <w:kern w:val="0"/>
          <w:sz w:val="36"/>
          <w:szCs w:val="36"/>
        </w:rPr>
      </w:pPr>
      <w:r w:rsidRPr="00617EAE">
        <w:rPr>
          <w:rFonts w:ascii="仿宋_GB2312" w:eastAsia="仿宋_GB2312" w:hAnsi="yahei" w:cs="宋体" w:hint="eastAsia"/>
          <w:kern w:val="0"/>
          <w:sz w:val="32"/>
          <w:szCs w:val="32"/>
        </w:rPr>
        <w:t> </w:t>
      </w:r>
      <w:r w:rsidRPr="00617EAE"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:rsidR="00617EAE" w:rsidRPr="00617EAE" w:rsidRDefault="00617EAE" w:rsidP="00617EAE">
      <w:pPr>
        <w:widowControl/>
        <w:spacing w:before="75" w:after="75" w:line="585" w:lineRule="atLeast"/>
        <w:jc w:val="left"/>
        <w:rPr>
          <w:rFonts w:ascii="yahei" w:hAnsi="yahei" w:cs="宋体"/>
          <w:kern w:val="0"/>
          <w:sz w:val="36"/>
          <w:szCs w:val="36"/>
        </w:rPr>
      </w:pPr>
      <w:r w:rsidRPr="00617EAE">
        <w:rPr>
          <w:rFonts w:ascii="仿宋_GB2312" w:eastAsia="仿宋_GB2312" w:hAnsi="yahei" w:cs="宋体" w:hint="eastAsia"/>
          <w:kern w:val="0"/>
          <w:sz w:val="32"/>
          <w:szCs w:val="32"/>
        </w:rPr>
        <w:t> </w:t>
      </w:r>
    </w:p>
    <w:p w:rsidR="00617EAE" w:rsidRPr="00617EAE" w:rsidRDefault="00617EAE" w:rsidP="00617EAE">
      <w:pPr>
        <w:widowControl/>
        <w:spacing w:before="75" w:after="75" w:line="585" w:lineRule="atLeast"/>
        <w:jc w:val="center"/>
        <w:rPr>
          <w:rFonts w:ascii="yahei" w:hAnsi="yahei" w:cs="宋体"/>
          <w:kern w:val="0"/>
          <w:sz w:val="36"/>
          <w:szCs w:val="36"/>
        </w:rPr>
      </w:pPr>
      <w:r w:rsidRPr="00617EAE">
        <w:rPr>
          <w:rFonts w:ascii="方正小标宋简体" w:eastAsia="方正小标宋简体" w:hAnsi="yahei" w:cs="宋体" w:hint="eastAsia"/>
          <w:kern w:val="0"/>
          <w:sz w:val="44"/>
          <w:szCs w:val="44"/>
        </w:rPr>
        <w:t>2015-2016年度全省高校党的基层组织建设</w:t>
      </w:r>
    </w:p>
    <w:p w:rsidR="00617EAE" w:rsidRPr="00617EAE" w:rsidRDefault="00617EAE" w:rsidP="00617EAE">
      <w:pPr>
        <w:widowControl/>
        <w:spacing w:before="75" w:after="75" w:line="585" w:lineRule="atLeast"/>
        <w:jc w:val="center"/>
        <w:rPr>
          <w:rFonts w:ascii="yahei" w:hAnsi="yahei" w:cs="宋体"/>
          <w:kern w:val="0"/>
          <w:sz w:val="36"/>
          <w:szCs w:val="36"/>
        </w:rPr>
      </w:pPr>
      <w:r w:rsidRPr="00617EAE">
        <w:rPr>
          <w:rFonts w:ascii="方正小标宋简体" w:eastAsia="方正小标宋简体" w:hAnsi="yahei" w:cs="宋体" w:hint="eastAsia"/>
          <w:kern w:val="0"/>
          <w:sz w:val="44"/>
          <w:szCs w:val="44"/>
        </w:rPr>
        <w:t>创新奖名单</w:t>
      </w:r>
    </w:p>
    <w:p w:rsidR="00617EAE" w:rsidRPr="00617EAE" w:rsidRDefault="00617EAE" w:rsidP="00617EAE">
      <w:pPr>
        <w:widowControl/>
        <w:spacing w:before="75" w:after="75" w:line="585" w:lineRule="atLeast"/>
        <w:jc w:val="center"/>
        <w:rPr>
          <w:rFonts w:ascii="yahei" w:hAnsi="yahei" w:cs="宋体"/>
          <w:kern w:val="0"/>
          <w:sz w:val="36"/>
          <w:szCs w:val="36"/>
        </w:rPr>
      </w:pPr>
    </w:p>
    <w:p w:rsidR="00617EAE" w:rsidRPr="00617EAE" w:rsidRDefault="00617EAE" w:rsidP="00617EAE">
      <w:pPr>
        <w:widowControl/>
        <w:spacing w:before="75" w:line="585" w:lineRule="atLeast"/>
        <w:jc w:val="center"/>
        <w:rPr>
          <w:rFonts w:ascii="yahei" w:hAnsi="yahei" w:cs="宋体"/>
          <w:kern w:val="0"/>
          <w:sz w:val="36"/>
          <w:szCs w:val="36"/>
        </w:rPr>
      </w:pPr>
      <w:r w:rsidRPr="00617EAE">
        <w:rPr>
          <w:rFonts w:ascii="方正小标宋简体" w:eastAsia="方正小标宋简体" w:hAnsi="yahei" w:cs="宋体" w:hint="eastAsia"/>
          <w:kern w:val="0"/>
          <w:sz w:val="36"/>
          <w:szCs w:val="36"/>
        </w:rPr>
        <w:t> </w:t>
      </w:r>
      <w:r w:rsidRPr="00617EAE">
        <w:rPr>
          <w:rFonts w:ascii="黑体" w:eastAsia="黑体" w:hAnsi="黑体" w:cs="宋体" w:hint="eastAsia"/>
          <w:kern w:val="0"/>
          <w:sz w:val="36"/>
          <w:szCs w:val="36"/>
        </w:rPr>
        <w:t>一等奖（5项）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4183"/>
      </w:tblGrid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0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b/>
                <w:bCs/>
                <w:kern w:val="0"/>
                <w:sz w:val="24"/>
              </w:rPr>
              <w:t>项目单位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 xml:space="preserve">全面实施学生党建质量工程 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提高学生党建工作科学化水平</w:t>
            </w:r>
          </w:p>
        </w:tc>
        <w:tc>
          <w:tcPr>
            <w:tcW w:w="6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东北大学党委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外语青年教师党员爱心联合队“三进三联合”工程</w:t>
            </w:r>
          </w:p>
        </w:tc>
        <w:tc>
          <w:tcPr>
            <w:tcW w:w="6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大连理工大学</w:t>
            </w: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br/>
              <w:t>外国语学院党委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“党建十大工程”凝聚发展活力 夯实党建根基</w:t>
            </w:r>
          </w:p>
        </w:tc>
        <w:tc>
          <w:tcPr>
            <w:tcW w:w="6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大连医科大学党委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红</w:t>
            </w:r>
            <w:r w:rsidRPr="00617EAE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绿</w:t>
            </w:r>
            <w:r w:rsidRPr="00617EAE">
              <w:rPr>
                <w:rFonts w:ascii="宋体" w:hAnsi="宋体" w:cs="宋体" w:hint="eastAsia"/>
                <w:kern w:val="0"/>
                <w:sz w:val="24"/>
              </w:rPr>
              <w:t>•</w:t>
            </w: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蓝——海洋先锋工程</w:t>
            </w:r>
          </w:p>
        </w:tc>
        <w:tc>
          <w:tcPr>
            <w:tcW w:w="6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大连海洋大学党委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师生“精准扶贫”活动为载体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proofErr w:type="gramStart"/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践行</w:t>
            </w:r>
            <w:proofErr w:type="gramEnd"/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党员理想信念补钙教育</w:t>
            </w:r>
          </w:p>
        </w:tc>
        <w:tc>
          <w:tcPr>
            <w:tcW w:w="6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大连财经学院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经济学院党支部</w:t>
            </w:r>
          </w:p>
        </w:tc>
      </w:tr>
    </w:tbl>
    <w:p w:rsidR="00617EAE" w:rsidRPr="00617EAE" w:rsidRDefault="00617EAE" w:rsidP="00617EAE">
      <w:pPr>
        <w:widowControl/>
        <w:spacing w:before="75" w:after="75" w:line="585" w:lineRule="atLeast"/>
        <w:jc w:val="center"/>
        <w:rPr>
          <w:rFonts w:ascii="yahei" w:hAnsi="yahei" w:cs="宋体"/>
          <w:kern w:val="0"/>
          <w:sz w:val="36"/>
          <w:szCs w:val="36"/>
        </w:rPr>
      </w:pPr>
    </w:p>
    <w:p w:rsidR="00617EAE" w:rsidRPr="00617EAE" w:rsidRDefault="00617EAE" w:rsidP="00617EAE">
      <w:pPr>
        <w:widowControl/>
        <w:spacing w:before="75" w:after="75" w:line="585" w:lineRule="atLeast"/>
        <w:jc w:val="center"/>
        <w:rPr>
          <w:rFonts w:ascii="yahei" w:hAnsi="yahei" w:cs="宋体"/>
          <w:kern w:val="0"/>
          <w:sz w:val="36"/>
          <w:szCs w:val="36"/>
        </w:rPr>
      </w:pPr>
      <w:r w:rsidRPr="00617EAE">
        <w:rPr>
          <w:rFonts w:ascii="Calibri" w:eastAsia="黑体" w:hAnsi="Calibri" w:cs="Calibri"/>
          <w:kern w:val="0"/>
          <w:sz w:val="30"/>
          <w:szCs w:val="30"/>
        </w:rPr>
        <w:lastRenderedPageBreak/>
        <w:t> </w:t>
      </w:r>
    </w:p>
    <w:p w:rsidR="00617EAE" w:rsidRPr="00617EAE" w:rsidRDefault="00617EAE" w:rsidP="00617EAE">
      <w:pPr>
        <w:widowControl/>
        <w:spacing w:before="75" w:line="585" w:lineRule="atLeast"/>
        <w:jc w:val="center"/>
        <w:rPr>
          <w:rFonts w:ascii="yahei" w:hAnsi="yahei" w:cs="宋体"/>
          <w:kern w:val="0"/>
          <w:sz w:val="36"/>
          <w:szCs w:val="36"/>
        </w:rPr>
      </w:pPr>
      <w:r w:rsidRPr="00617EAE">
        <w:rPr>
          <w:rFonts w:ascii="黑体" w:eastAsia="黑体" w:hAnsi="黑体" w:cs="宋体" w:hint="eastAsia"/>
          <w:kern w:val="0"/>
          <w:sz w:val="30"/>
          <w:szCs w:val="30"/>
        </w:rPr>
        <w:t>二等奖（10项）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8"/>
        <w:gridCol w:w="4202"/>
      </w:tblGrid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62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b/>
                <w:bCs/>
                <w:kern w:val="0"/>
                <w:sz w:val="24"/>
              </w:rPr>
              <w:t>项目单位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“五位一体”锻造学生党员培养教育新常态</w:t>
            </w:r>
          </w:p>
        </w:tc>
        <w:tc>
          <w:tcPr>
            <w:tcW w:w="6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大连海事大学党委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立足“三个结合”、搭建“三个平台”、构筑“三个体系”创新活动载体</w:t>
            </w:r>
          </w:p>
        </w:tc>
        <w:tc>
          <w:tcPr>
            <w:tcW w:w="6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辽宁大学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物理学院党总支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以开展“十个一”活动为抓手强化基层</w:t>
            </w: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br/>
              <w:t>党组织书记的引领作用</w:t>
            </w:r>
          </w:p>
        </w:tc>
        <w:tc>
          <w:tcPr>
            <w:tcW w:w="6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沈阳师范大学党委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 xml:space="preserve">创新党员发展机制 </w:t>
            </w: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 </w:t>
            </w: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提高党员发展质量</w:t>
            </w:r>
          </w:p>
        </w:tc>
        <w:tc>
          <w:tcPr>
            <w:tcW w:w="6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辽宁中医药大学党委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实施“堡垒先锋工程”，夯实基层组织基础</w:t>
            </w:r>
          </w:p>
        </w:tc>
        <w:tc>
          <w:tcPr>
            <w:tcW w:w="6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沈阳航空航天大学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航空航天工程学院党委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作风建设“三贴近三改进三提高”</w:t>
            </w:r>
          </w:p>
        </w:tc>
        <w:tc>
          <w:tcPr>
            <w:tcW w:w="6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东北财经大学机关党委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lastRenderedPageBreak/>
              <w:t>以“创新团队”为载体 促师生党员队伍建设</w:t>
            </w:r>
          </w:p>
        </w:tc>
        <w:tc>
          <w:tcPr>
            <w:tcW w:w="6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辽宁工程技术大学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测绘与地理科学学院党总支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党员干部服务群众“四进四学四促进”制度建立与实践</w:t>
            </w:r>
          </w:p>
        </w:tc>
        <w:tc>
          <w:tcPr>
            <w:tcW w:w="6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辽宁石化职业技术学院党委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以载体创新为特色的学生党支部建设</w:t>
            </w:r>
          </w:p>
        </w:tc>
        <w:tc>
          <w:tcPr>
            <w:tcW w:w="6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沈阳医学院口腔医学院党总支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8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创新“五个一”活动，以党建引领技能型人才培养</w:t>
            </w:r>
          </w:p>
        </w:tc>
        <w:tc>
          <w:tcPr>
            <w:tcW w:w="63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大连职业技术学院党委</w:t>
            </w:r>
          </w:p>
        </w:tc>
      </w:tr>
    </w:tbl>
    <w:p w:rsidR="00617EAE" w:rsidRPr="00617EAE" w:rsidRDefault="00617EAE" w:rsidP="00617EAE">
      <w:pPr>
        <w:widowControl/>
        <w:spacing w:before="75" w:after="75" w:line="585" w:lineRule="atLeast"/>
        <w:jc w:val="center"/>
        <w:rPr>
          <w:rFonts w:ascii="yahei" w:hAnsi="yahei" w:cs="宋体"/>
          <w:kern w:val="0"/>
          <w:sz w:val="36"/>
          <w:szCs w:val="36"/>
        </w:rPr>
      </w:pPr>
      <w:r w:rsidRPr="00617EAE">
        <w:rPr>
          <w:rFonts w:ascii="Calibri" w:eastAsia="黑体" w:hAnsi="Calibri" w:cs="Calibri"/>
          <w:kern w:val="0"/>
          <w:sz w:val="30"/>
          <w:szCs w:val="30"/>
        </w:rPr>
        <w:t> </w:t>
      </w:r>
    </w:p>
    <w:p w:rsidR="00617EAE" w:rsidRPr="00617EAE" w:rsidRDefault="00617EAE" w:rsidP="00617EAE">
      <w:pPr>
        <w:widowControl/>
        <w:spacing w:before="75" w:line="585" w:lineRule="atLeast"/>
        <w:jc w:val="center"/>
        <w:rPr>
          <w:rFonts w:ascii="yahei" w:hAnsi="yahei" w:cs="宋体"/>
          <w:kern w:val="0"/>
          <w:sz w:val="36"/>
          <w:szCs w:val="36"/>
        </w:rPr>
      </w:pPr>
      <w:r w:rsidRPr="00617EAE">
        <w:rPr>
          <w:rFonts w:ascii="黑体" w:eastAsia="黑体" w:hAnsi="黑体" w:cs="宋体" w:hint="eastAsia"/>
          <w:kern w:val="0"/>
          <w:sz w:val="30"/>
          <w:szCs w:val="30"/>
        </w:rPr>
        <w:t>三等奖（18项）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4329"/>
      </w:tblGrid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b/>
                <w:bCs/>
                <w:noProof/>
                <w:kern w:val="0"/>
                <w:sz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矩形 1" descr="http://lngxdj.neu.edu.cn/dbdx/newsamend.asp?id=562&amp;page=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E08090" id="矩形 1" o:spid="_x0000_s1026" alt="http://lngxdj.neu.edu.cn/dbdx/newsamend.asp?id=562&amp;page=13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M9OAHbzAgAA/AUA&#10;AA4AAAAAAAAAAAAAAAAALgIAAGRycy9lMm9Eb2MueG1sUEsBAi0AFAAGAAgAAAAhAEyg6SzYAAAA&#10;AwEAAA8AAAAAAAAAAAAAAAAATQUAAGRycy9kb3ducmV2LnhtbFBLBQYAAAAABAAEAPMAAABS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17EAE">
              <w:rPr>
                <w:rFonts w:ascii="仿宋_GB2312" w:eastAsia="仿宋_GB2312" w:hAnsi="yahei" w:cs="宋体" w:hint="eastAsia"/>
                <w:b/>
                <w:bCs/>
                <w:kern w:val="0"/>
                <w:sz w:val="24"/>
              </w:rPr>
              <w:t>获奖项目单位名称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b/>
                <w:bCs/>
                <w:kern w:val="0"/>
                <w:sz w:val="24"/>
              </w:rPr>
              <w:t>项目名称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从严教育管理党员 激发党员队伍活力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沈阳药科大学党委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坚持和完善党委领导下的校长负责制的探索与实践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沈阳农业大学党委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lastRenderedPageBreak/>
              <w:t xml:space="preserve">建设一支队伍、抓好两项保障、确保三个目标 </w:t>
            </w: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br/>
              <w:t>从严从实做好学生党员发展工作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沈阳建筑大学党委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发挥地方高校党委智力优势服务地方经济发展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沈阳化工大学党委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构建“四位一体”工作体系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推进党支部规范化建设落地生根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沈阳体育学院党委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“人-岗-制度”三位一体从严治党格局的探索与创新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沈阳工程学院党委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 xml:space="preserve">“被动管理”到“主动示范”的跨越 </w:t>
            </w: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          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辽宁师范大学党委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导师</w:t>
            </w:r>
            <w:proofErr w:type="gramStart"/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制实践</w:t>
            </w:r>
            <w:proofErr w:type="gramEnd"/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创新人才培养新模式的探索与实践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大连交通大学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电气信息学院通信工程党支部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“朋辈辅导”</w:t>
            </w:r>
            <w:proofErr w:type="gramStart"/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树党员</w:t>
            </w:r>
            <w:proofErr w:type="gramEnd"/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形象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大连工业大学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生物工程学院党总支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lastRenderedPageBreak/>
              <w:t>落实“24字”要求 夯实基层组织基础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 xml:space="preserve">辽宁石油化工大学党委 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 xml:space="preserve">锐意进取争先锋 </w:t>
            </w: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 </w:t>
            </w: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固本</w:t>
            </w:r>
            <w:proofErr w:type="gramStart"/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强基铸党魂</w:t>
            </w:r>
            <w:proofErr w:type="gramEnd"/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辽宁科技学院党委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“转型发展争先锋、创新创业立新功”主题活动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辽东学院党委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大学生党员发展工作中实施量化考核的新模式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渤海大学党委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创新型干部考核评价体系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锦州医科大学党委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牢固树立创新意识，积极</w:t>
            </w:r>
            <w:proofErr w:type="gramStart"/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构建四</w:t>
            </w:r>
            <w:proofErr w:type="gramEnd"/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大平台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努力推进公安院校基层党建工作顺利发展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辽宁警察学院党委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党员义务奉献日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辽宁对外经贸学院党委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基层党组织联系服务学生活动</w:t>
            </w:r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辽宁省交通高等专科学校党委</w:t>
            </w:r>
          </w:p>
        </w:tc>
      </w:tr>
      <w:tr w:rsidR="00617EAE" w:rsidRPr="00617EAE" w:rsidTr="00617EAE">
        <w:trPr>
          <w:trHeight w:val="735"/>
          <w:jc w:val="center"/>
        </w:trPr>
        <w:tc>
          <w:tcPr>
            <w:tcW w:w="56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lastRenderedPageBreak/>
              <w:t>以“滴灌式”教育理念，促“党建+”业</w:t>
            </w:r>
            <w:proofErr w:type="gramStart"/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态形成</w:t>
            </w:r>
            <w:proofErr w:type="gramEnd"/>
          </w:p>
        </w:tc>
        <w:tc>
          <w:tcPr>
            <w:tcW w:w="6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辽宁城市建设职业技术学院</w:t>
            </w:r>
          </w:p>
          <w:p w:rsidR="00617EAE" w:rsidRPr="00617EAE" w:rsidRDefault="00617EAE" w:rsidP="00617EAE">
            <w:pPr>
              <w:widowControl/>
              <w:spacing w:line="870" w:lineRule="atLeast"/>
              <w:jc w:val="center"/>
              <w:rPr>
                <w:rFonts w:ascii="yahei" w:hAnsi="yahei" w:cs="宋体"/>
                <w:kern w:val="0"/>
                <w:sz w:val="36"/>
                <w:szCs w:val="36"/>
              </w:rPr>
            </w:pPr>
            <w:r w:rsidRPr="00617EAE">
              <w:rPr>
                <w:rFonts w:ascii="仿宋_GB2312" w:eastAsia="仿宋_GB2312" w:hAnsi="yahei" w:cs="宋体" w:hint="eastAsia"/>
                <w:kern w:val="0"/>
                <w:sz w:val="24"/>
              </w:rPr>
              <w:t>房产与工程管理系党总支</w:t>
            </w:r>
          </w:p>
        </w:tc>
      </w:tr>
    </w:tbl>
    <w:p w:rsidR="00617EAE" w:rsidRPr="00617EAE" w:rsidRDefault="00617EAE" w:rsidP="00617EAE">
      <w:pPr>
        <w:widowControl/>
        <w:spacing w:before="75" w:line="870" w:lineRule="atLeast"/>
        <w:jc w:val="left"/>
        <w:rPr>
          <w:rFonts w:ascii="yahei" w:hAnsi="yahei" w:cs="宋体"/>
          <w:kern w:val="0"/>
          <w:sz w:val="36"/>
          <w:szCs w:val="36"/>
        </w:rPr>
      </w:pPr>
      <w:r w:rsidRPr="00617EAE">
        <w:rPr>
          <w:rFonts w:ascii="Calibri" w:hAnsi="Calibri" w:cs="宋体"/>
          <w:kern w:val="0"/>
          <w:szCs w:val="21"/>
        </w:rPr>
        <w:t> </w:t>
      </w:r>
    </w:p>
    <w:p w:rsidR="00AA7D20" w:rsidRPr="00617EAE" w:rsidRDefault="00AA7D20" w:rsidP="00617EAE">
      <w:bookmarkStart w:id="0" w:name="_GoBack"/>
      <w:bookmarkEnd w:id="0"/>
    </w:p>
    <w:sectPr w:rsidR="00AA7D20" w:rsidRPr="00617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56"/>
    <w:rsid w:val="00020456"/>
    <w:rsid w:val="001E3A5A"/>
    <w:rsid w:val="004E12F2"/>
    <w:rsid w:val="00617EAE"/>
    <w:rsid w:val="00A67289"/>
    <w:rsid w:val="00A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A791C-3B27-4470-A04E-3BD14E91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A5A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E3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273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1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2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</dc:creator>
  <cp:keywords/>
  <dc:description/>
  <cp:lastModifiedBy>张璐</cp:lastModifiedBy>
  <cp:revision>5</cp:revision>
  <dcterms:created xsi:type="dcterms:W3CDTF">2017-11-27T08:17:00Z</dcterms:created>
  <dcterms:modified xsi:type="dcterms:W3CDTF">2017-11-27T09:40:00Z</dcterms:modified>
</cp:coreProperties>
</file>